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037F1F" w14:textId="4E9A5AA6" w:rsidR="00912991" w:rsidRDefault="00B44E60" w:rsidP="009E45B1">
      <w:pPr>
        <w:pStyle w:val="berschrift1"/>
      </w:pPr>
      <w:r>
        <w:t xml:space="preserve">Greenfoot: </w:t>
      </w:r>
      <w:r w:rsidR="00C46C9E">
        <w:t>Manipulierende Methoden</w:t>
      </w:r>
    </w:p>
    <w:p w14:paraId="5F620659" w14:textId="1001AB1E" w:rsidR="00C46C9E" w:rsidRDefault="000F1BF0" w:rsidP="00C46C9E">
      <w:pPr>
        <w:rPr>
          <w:b/>
          <w:sz w:val="20"/>
          <w:szCs w:val="20"/>
        </w:rPr>
      </w:pPr>
      <w:r w:rsidRPr="0093281B">
        <w:rPr>
          <w:b/>
          <w:sz w:val="20"/>
          <w:szCs w:val="20"/>
        </w:rPr>
        <w:t>Definition:</w:t>
      </w:r>
      <w:r w:rsidRPr="0093281B">
        <w:rPr>
          <w:b/>
          <w:sz w:val="20"/>
          <w:szCs w:val="20"/>
        </w:rPr>
        <w:br/>
      </w:r>
      <w:r w:rsidR="00C46C9E" w:rsidRPr="0093281B">
        <w:rPr>
          <w:b/>
          <w:sz w:val="20"/>
          <w:szCs w:val="20"/>
          <w:u w:val="single"/>
        </w:rPr>
        <w:t>Manipulierende Methoden</w:t>
      </w:r>
      <w:r w:rsidR="00C46C9E" w:rsidRPr="0093281B">
        <w:rPr>
          <w:b/>
          <w:sz w:val="20"/>
          <w:szCs w:val="20"/>
        </w:rPr>
        <w:t xml:space="preserve"> sind Methoden, die die </w:t>
      </w:r>
      <w:r w:rsidR="003F3C2E">
        <w:rPr>
          <w:b/>
          <w:sz w:val="20"/>
          <w:szCs w:val="20"/>
        </w:rPr>
        <w:t>Werte von Attributen verändern.</w:t>
      </w:r>
    </w:p>
    <w:p w14:paraId="1D1C56C2" w14:textId="54BFDE67" w:rsidR="003F3C2E" w:rsidRPr="00B6652C" w:rsidRDefault="003F3C2E" w:rsidP="00C46C9E">
      <w:pPr>
        <w:rPr>
          <w:rFonts w:ascii="Courier New" w:hAnsi="Courier New" w:cs="Courier New"/>
          <w:b/>
          <w:sz w:val="18"/>
          <w:szCs w:val="18"/>
        </w:rPr>
      </w:pPr>
      <w:r w:rsidRPr="009B0B9D">
        <w:rPr>
          <w:i/>
          <w:sz w:val="20"/>
          <w:szCs w:val="20"/>
        </w:rPr>
        <w:t>Beispiel</w:t>
      </w:r>
      <w:r>
        <w:rPr>
          <w:b/>
          <w:sz w:val="20"/>
          <w:szCs w:val="20"/>
        </w:rPr>
        <w:br/>
      </w:r>
      <w:r w:rsidRPr="00DD130F">
        <w:rPr>
          <w:rStyle w:val="codeInline"/>
          <w:b/>
        </w:rPr>
        <w:t xml:space="preserve">public void aenderePreis(double </w:t>
      </w:r>
      <w:r w:rsidRPr="00DD130F">
        <w:rPr>
          <w:rStyle w:val="codeInline"/>
          <w:b/>
          <w:color w:val="FF0000"/>
        </w:rPr>
        <w:t>preis</w:t>
      </w:r>
      <w:r w:rsidRPr="00DD130F">
        <w:rPr>
          <w:rStyle w:val="codeInline"/>
          <w:b/>
        </w:rPr>
        <w:t>)</w:t>
      </w:r>
      <w:r w:rsidR="009B0B9D" w:rsidRPr="00DD130F">
        <w:rPr>
          <w:rStyle w:val="codeInline"/>
          <w:b/>
        </w:rPr>
        <w:br/>
      </w:r>
      <w:r w:rsidRPr="00DD130F">
        <w:rPr>
          <w:rStyle w:val="codeInline"/>
          <w:b/>
        </w:rPr>
        <w:t>{</w:t>
      </w:r>
      <w:r w:rsidRPr="00DD130F">
        <w:rPr>
          <w:rStyle w:val="codeInline"/>
          <w:b/>
        </w:rPr>
        <w:br/>
      </w:r>
      <w:r w:rsidRPr="00DD130F">
        <w:rPr>
          <w:rStyle w:val="codeInline"/>
          <w:b/>
        </w:rPr>
        <w:tab/>
      </w:r>
      <w:r w:rsidRPr="00DD130F">
        <w:rPr>
          <w:rStyle w:val="codeInline"/>
          <w:b/>
          <w:color w:val="3366FF"/>
        </w:rPr>
        <w:t>this.preis</w:t>
      </w:r>
      <w:r w:rsidRPr="00DD130F">
        <w:rPr>
          <w:rStyle w:val="codeInline"/>
          <w:b/>
        </w:rPr>
        <w:t xml:space="preserve"> = </w:t>
      </w:r>
      <w:r w:rsidRPr="00DD130F">
        <w:rPr>
          <w:rStyle w:val="codeInline"/>
          <w:b/>
          <w:color w:val="FF0000"/>
        </w:rPr>
        <w:t>preis</w:t>
      </w:r>
      <w:r w:rsidRPr="00DD130F">
        <w:rPr>
          <w:rStyle w:val="codeInline"/>
          <w:b/>
        </w:rPr>
        <w:t>;</w:t>
      </w:r>
      <w:r w:rsidR="00B6652C" w:rsidRPr="00DD130F">
        <w:rPr>
          <w:rStyle w:val="codeInline"/>
        </w:rPr>
        <w:br/>
      </w:r>
      <w:r w:rsidR="00B6652C" w:rsidRPr="005733B2">
        <w:rPr>
          <w:rStyle w:val="codeInline"/>
        </w:rPr>
        <w:t xml:space="preserve">// </w:t>
      </w:r>
      <w:r w:rsidR="00B6652C" w:rsidRPr="005733B2">
        <w:rPr>
          <w:rStyle w:val="codeInline"/>
          <w:color w:val="3366FF"/>
        </w:rPr>
        <w:t xml:space="preserve">this.preis </w:t>
      </w:r>
      <w:r w:rsidR="00B6652C" w:rsidRPr="005733B2">
        <w:rPr>
          <w:rStyle w:val="codeInline"/>
        </w:rPr>
        <w:t>ist das Attribut „</w:t>
      </w:r>
      <w:r w:rsidR="00B6652C" w:rsidRPr="005733B2">
        <w:rPr>
          <w:rStyle w:val="codeInline"/>
          <w:color w:val="3366FF"/>
        </w:rPr>
        <w:t>preis</w:t>
      </w:r>
      <w:r w:rsidR="00B6652C" w:rsidRPr="005733B2">
        <w:rPr>
          <w:rStyle w:val="codeInline"/>
        </w:rPr>
        <w:t>“</w:t>
      </w:r>
      <w:r w:rsidR="005733B2">
        <w:rPr>
          <w:rStyle w:val="codeInline"/>
        </w:rPr>
        <w:t xml:space="preserve">; </w:t>
      </w:r>
      <w:r w:rsidR="00B6652C" w:rsidRPr="005733B2">
        <w:rPr>
          <w:rStyle w:val="codeInline"/>
          <w:color w:val="FF0000"/>
        </w:rPr>
        <w:t>preis</w:t>
      </w:r>
      <w:r w:rsidR="00B6652C" w:rsidRPr="005733B2">
        <w:rPr>
          <w:rStyle w:val="codeInline"/>
        </w:rPr>
        <w:t xml:space="preserve"> ist der </w:t>
      </w:r>
      <w:r w:rsidR="005733B2">
        <w:rPr>
          <w:rStyle w:val="codeInline"/>
        </w:rPr>
        <w:t xml:space="preserve">übergebene </w:t>
      </w:r>
      <w:r w:rsidR="00B6652C" w:rsidRPr="005733B2">
        <w:rPr>
          <w:rStyle w:val="codeInline"/>
        </w:rPr>
        <w:t>Parameter</w:t>
      </w:r>
      <w:r w:rsidR="005733B2" w:rsidRPr="005733B2">
        <w:rPr>
          <w:rStyle w:val="codeInline"/>
        </w:rPr>
        <w:t xml:space="preserve"> </w:t>
      </w:r>
      <w:r w:rsidR="00B6652C" w:rsidRPr="005733B2">
        <w:rPr>
          <w:rStyle w:val="codeInline"/>
        </w:rPr>
        <w:br/>
        <w:t>// Wert des Attributs „</w:t>
      </w:r>
      <w:r w:rsidR="00B6652C" w:rsidRPr="005733B2">
        <w:rPr>
          <w:rStyle w:val="codeInline"/>
          <w:color w:val="3366FF"/>
        </w:rPr>
        <w:t>preis</w:t>
      </w:r>
      <w:r w:rsidR="00B6652C" w:rsidRPr="005733B2">
        <w:rPr>
          <w:rStyle w:val="codeInline"/>
        </w:rPr>
        <w:t xml:space="preserve">“ </w:t>
      </w:r>
      <w:r w:rsidR="005733B2">
        <w:rPr>
          <w:rStyle w:val="codeInline"/>
        </w:rPr>
        <w:t xml:space="preserve">erhält </w:t>
      </w:r>
      <w:r w:rsidR="00B6652C" w:rsidRPr="005733B2">
        <w:rPr>
          <w:rStyle w:val="codeInline"/>
        </w:rPr>
        <w:t xml:space="preserve">den im Parameter </w:t>
      </w:r>
      <w:r w:rsidR="00B6652C" w:rsidRPr="005733B2">
        <w:rPr>
          <w:rStyle w:val="codeInline"/>
          <w:color w:val="FF0000"/>
        </w:rPr>
        <w:t>preis</w:t>
      </w:r>
      <w:r w:rsidR="00B6652C" w:rsidRPr="005733B2">
        <w:rPr>
          <w:rStyle w:val="codeInline"/>
        </w:rPr>
        <w:t xml:space="preserve"> übergebenen Wert </w:t>
      </w:r>
      <w:r w:rsidRPr="00DD130F">
        <w:rPr>
          <w:rStyle w:val="codeInline"/>
        </w:rPr>
        <w:br/>
      </w:r>
      <w:r w:rsidRPr="00DD130F">
        <w:rPr>
          <w:rStyle w:val="codeInline"/>
          <w:b/>
        </w:rPr>
        <w:t>}</w:t>
      </w:r>
    </w:p>
    <w:p w14:paraId="3C99371B" w14:textId="1886C69C" w:rsidR="00535403" w:rsidRDefault="0018135E" w:rsidP="00134AC7">
      <w:pPr>
        <w:rPr>
          <w:b/>
          <w:sz w:val="20"/>
          <w:szCs w:val="20"/>
        </w:rPr>
      </w:pPr>
      <w:r w:rsidRPr="0018135E">
        <w:rPr>
          <w:b/>
          <w:color w:val="FF0000"/>
          <w:sz w:val="20"/>
          <w:szCs w:val="20"/>
        </w:rPr>
        <w:t>Übung 1: Bank</w:t>
      </w:r>
      <w:r w:rsidR="00535403">
        <w:rPr>
          <w:b/>
          <w:color w:val="FF0000"/>
          <w:sz w:val="20"/>
          <w:szCs w:val="20"/>
        </w:rPr>
        <w:br/>
      </w:r>
      <w:r w:rsidRPr="0093281B">
        <w:rPr>
          <w:i/>
          <w:sz w:val="20"/>
          <w:szCs w:val="20"/>
        </w:rPr>
        <w:t xml:space="preserve">Verwenden Sie das Szenario </w:t>
      </w:r>
      <w:r w:rsidRPr="0093281B">
        <w:rPr>
          <w:i/>
          <w:sz w:val="20"/>
          <w:szCs w:val="20"/>
          <w:highlight w:val="yellow"/>
        </w:rPr>
        <w:t>70_ban</w:t>
      </w:r>
      <w:r w:rsidR="003F3C2E">
        <w:rPr>
          <w:i/>
          <w:sz w:val="20"/>
          <w:szCs w:val="20"/>
          <w:highlight w:val="yellow"/>
        </w:rPr>
        <w:t>k</w:t>
      </w:r>
    </w:p>
    <w:p w14:paraId="0D190297" w14:textId="5CE3CA05" w:rsidR="00F76C94" w:rsidRPr="00535403" w:rsidRDefault="009F1014" w:rsidP="00134AC7">
      <w:pPr>
        <w:rPr>
          <w:b/>
          <w:color w:val="FF0000"/>
          <w:sz w:val="20"/>
          <w:szCs w:val="20"/>
        </w:rPr>
      </w:pPr>
      <w:r w:rsidRPr="0093281B">
        <w:rPr>
          <w:sz w:val="20"/>
          <w:szCs w:val="20"/>
        </w:rPr>
        <w:t>Die Klassen Kreditkunde und Girokunde haben jeweils verschiedene Attribute, teilweise geerbt von Bankkunde</w:t>
      </w:r>
      <w:r w:rsidR="002941FC" w:rsidRPr="0093281B">
        <w:rPr>
          <w:sz w:val="20"/>
          <w:szCs w:val="20"/>
        </w:rPr>
        <w:t xml:space="preserve">, außerdem eine Methode, mit der sie ihre Bankdaten </w:t>
      </w:r>
      <w:r w:rsidR="000F1BF0" w:rsidRPr="0093281B">
        <w:rPr>
          <w:sz w:val="20"/>
          <w:szCs w:val="20"/>
        </w:rPr>
        <w:t>ausgeben</w:t>
      </w:r>
      <w:r w:rsidR="002941FC" w:rsidRPr="0093281B">
        <w:rPr>
          <w:sz w:val="20"/>
          <w:szCs w:val="20"/>
        </w:rPr>
        <w:t xml:space="preserve"> können.</w:t>
      </w:r>
    </w:p>
    <w:p w14:paraId="5AF4EC95" w14:textId="3966BD09" w:rsidR="003F3C2E" w:rsidRDefault="0018135E" w:rsidP="00134AC7">
      <w:pPr>
        <w:rPr>
          <w:sz w:val="20"/>
          <w:szCs w:val="20"/>
        </w:rPr>
      </w:pPr>
      <w:r>
        <w:rPr>
          <w:b/>
          <w:sz w:val="20"/>
          <w:szCs w:val="20"/>
        </w:rPr>
        <w:t>Aufgabe</w:t>
      </w:r>
      <w:r w:rsidR="003F3C2E">
        <w:rPr>
          <w:b/>
          <w:sz w:val="20"/>
          <w:szCs w:val="20"/>
        </w:rPr>
        <w:t xml:space="preserve"> 1</w:t>
      </w:r>
      <w:r w:rsidR="00901064" w:rsidRPr="0093281B">
        <w:rPr>
          <w:b/>
          <w:sz w:val="20"/>
          <w:szCs w:val="20"/>
        </w:rPr>
        <w:t xml:space="preserve">: Attributwerte </w:t>
      </w:r>
      <w:r w:rsidR="008C7B6A" w:rsidRPr="0093281B">
        <w:rPr>
          <w:b/>
          <w:sz w:val="20"/>
          <w:szCs w:val="20"/>
        </w:rPr>
        <w:t xml:space="preserve">der Kunden </w:t>
      </w:r>
      <w:r w:rsidR="00901064" w:rsidRPr="0093281B">
        <w:rPr>
          <w:b/>
          <w:sz w:val="20"/>
          <w:szCs w:val="20"/>
        </w:rPr>
        <w:t xml:space="preserve">durch </w:t>
      </w:r>
      <w:r w:rsidR="008C7B6A" w:rsidRPr="0093281B">
        <w:rPr>
          <w:b/>
          <w:sz w:val="20"/>
          <w:szCs w:val="20"/>
        </w:rPr>
        <w:t xml:space="preserve">manipulierende </w:t>
      </w:r>
      <w:r w:rsidR="00901064" w:rsidRPr="0093281B">
        <w:rPr>
          <w:b/>
          <w:sz w:val="20"/>
          <w:szCs w:val="20"/>
        </w:rPr>
        <w:t>Methoden ändern</w:t>
      </w:r>
      <w:r w:rsidR="00E91AE3" w:rsidRPr="0093281B">
        <w:rPr>
          <w:sz w:val="20"/>
          <w:szCs w:val="20"/>
        </w:rPr>
        <w:br/>
      </w:r>
      <w:r w:rsidR="004D61C9" w:rsidRPr="009B0B9D">
        <w:rPr>
          <w:sz w:val="20"/>
          <w:szCs w:val="20"/>
        </w:rPr>
        <w:t>Schreiben Sie Methoden,</w:t>
      </w:r>
      <w:r w:rsidR="004D61C9" w:rsidRPr="0093281B">
        <w:rPr>
          <w:sz w:val="20"/>
          <w:szCs w:val="20"/>
        </w:rPr>
        <w:t xml:space="preserve"> mit denen die Attributwerte g</w:t>
      </w:r>
      <w:r w:rsidR="00927A5A" w:rsidRPr="0093281B">
        <w:rPr>
          <w:sz w:val="20"/>
          <w:szCs w:val="20"/>
        </w:rPr>
        <w:t>eändert werden können</w:t>
      </w:r>
    </w:p>
    <w:p w14:paraId="7F75C92B" w14:textId="7D12FA29" w:rsidR="003F3C2E" w:rsidRDefault="003F3C2E" w:rsidP="003F3C2E">
      <w:pPr>
        <w:pStyle w:val="Listenabsatz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Klasse Bankkunde: </w:t>
      </w:r>
      <w:r w:rsidR="0056593E">
        <w:rPr>
          <w:sz w:val="20"/>
          <w:szCs w:val="20"/>
        </w:rPr>
        <w:tab/>
      </w:r>
      <w:r w:rsidR="001F6B70" w:rsidRPr="000A3ABD">
        <w:rPr>
          <w:rStyle w:val="codeInline"/>
        </w:rPr>
        <w:t>kontostand</w:t>
      </w:r>
    </w:p>
    <w:p w14:paraId="688D17B4" w14:textId="5C13F0BA" w:rsidR="001F6B70" w:rsidRDefault="001F6B70" w:rsidP="003F3C2E">
      <w:pPr>
        <w:pStyle w:val="Listenabsatz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Klasse Kreditkunde: </w:t>
      </w:r>
      <w:r w:rsidR="0056593E">
        <w:rPr>
          <w:sz w:val="20"/>
          <w:szCs w:val="20"/>
        </w:rPr>
        <w:tab/>
      </w:r>
      <w:r w:rsidRPr="000A3ABD">
        <w:rPr>
          <w:rStyle w:val="codeInline"/>
        </w:rPr>
        <w:t>kredithoehe / zinsenProzent</w:t>
      </w:r>
    </w:p>
    <w:p w14:paraId="692A03AC" w14:textId="0406F6C0" w:rsidR="001F6B70" w:rsidRDefault="0056593E" w:rsidP="003F3C2E">
      <w:pPr>
        <w:pStyle w:val="Listenabsatz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Klasse Girokunde: </w:t>
      </w:r>
      <w:r>
        <w:rPr>
          <w:sz w:val="20"/>
          <w:szCs w:val="20"/>
        </w:rPr>
        <w:tab/>
      </w:r>
      <w:r w:rsidRPr="000A3ABD">
        <w:rPr>
          <w:rStyle w:val="codeInline"/>
        </w:rPr>
        <w:t>ueberziehungszinsen</w:t>
      </w:r>
    </w:p>
    <w:p w14:paraId="63F78347" w14:textId="2974353A" w:rsidR="00B6652C" w:rsidRPr="003F3C2E" w:rsidRDefault="00B6652C" w:rsidP="003F3C2E">
      <w:pPr>
        <w:pStyle w:val="Listenabsatz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(NICHT: </w:t>
      </w:r>
      <w:r w:rsidRPr="000A3ABD">
        <w:rPr>
          <w:rStyle w:val="codeInline"/>
        </w:rPr>
        <w:t>zinsenProJahr</w:t>
      </w:r>
      <w:r>
        <w:rPr>
          <w:sz w:val="20"/>
          <w:szCs w:val="20"/>
        </w:rPr>
        <w:t>)</w:t>
      </w:r>
    </w:p>
    <w:p w14:paraId="5A768A49" w14:textId="5D99316A" w:rsidR="00CB2176" w:rsidRDefault="00E91AE3" w:rsidP="00134AC7">
      <w:pPr>
        <w:rPr>
          <w:i/>
          <w:sz w:val="20"/>
          <w:szCs w:val="20"/>
        </w:rPr>
      </w:pPr>
      <w:r w:rsidRPr="0093281B">
        <w:rPr>
          <w:sz w:val="20"/>
          <w:szCs w:val="20"/>
        </w:rPr>
        <w:t>Benutzen Sie diese Methoden für die Objekte und überprüfen Sie</w:t>
      </w:r>
      <w:r w:rsidR="00135356">
        <w:rPr>
          <w:sz w:val="20"/>
          <w:szCs w:val="20"/>
        </w:rPr>
        <w:t xml:space="preserve"> („inspizieren“ der Objekte)</w:t>
      </w:r>
      <w:r w:rsidRPr="0093281B">
        <w:rPr>
          <w:sz w:val="20"/>
          <w:szCs w:val="20"/>
        </w:rPr>
        <w:t>, ob die Werte tatsächlich geändert wurden.</w:t>
      </w:r>
    </w:p>
    <w:p w14:paraId="61D87660" w14:textId="5F8D79FE" w:rsidR="00B6652C" w:rsidRDefault="00B6652C" w:rsidP="00134AC7">
      <w:pPr>
        <w:rPr>
          <w:sz w:val="20"/>
          <w:szCs w:val="20"/>
        </w:rPr>
      </w:pPr>
      <w:r>
        <w:rPr>
          <w:b/>
          <w:sz w:val="20"/>
          <w:szCs w:val="20"/>
        </w:rPr>
        <w:t>Aufgabe 2</w:t>
      </w:r>
      <w:r w:rsidRPr="0093281B">
        <w:rPr>
          <w:b/>
          <w:sz w:val="20"/>
          <w:szCs w:val="20"/>
        </w:rPr>
        <w:t xml:space="preserve">: </w:t>
      </w:r>
      <w:r>
        <w:rPr>
          <w:b/>
          <w:sz w:val="20"/>
          <w:szCs w:val="20"/>
        </w:rPr>
        <w:t>Mit Attributen rechnen</w:t>
      </w:r>
      <w:r w:rsidR="00C1230D">
        <w:rPr>
          <w:b/>
          <w:sz w:val="20"/>
          <w:szCs w:val="20"/>
        </w:rPr>
        <w:br/>
      </w:r>
      <w:r w:rsidR="007F77FF" w:rsidRPr="0093281B">
        <w:rPr>
          <w:sz w:val="20"/>
          <w:szCs w:val="20"/>
        </w:rPr>
        <w:t>Der Kreditkunde möchte wissen, wie viel Zinsen er in diesem Jahr zu zahlen hat (d.h. ganz einfach</w:t>
      </w:r>
      <w:r w:rsidR="00A04B2A" w:rsidRPr="0093281B">
        <w:rPr>
          <w:sz w:val="20"/>
          <w:szCs w:val="20"/>
        </w:rPr>
        <w:t>e Rechnung</w:t>
      </w:r>
      <w:r w:rsidR="007F77FF" w:rsidRPr="0093281B">
        <w:rPr>
          <w:sz w:val="20"/>
          <w:szCs w:val="20"/>
        </w:rPr>
        <w:t xml:space="preserve">: Kreditbetrag mit </w:t>
      </w:r>
      <w:r w:rsidR="00A04B2A" w:rsidRPr="0093281B">
        <w:rPr>
          <w:sz w:val="20"/>
          <w:szCs w:val="20"/>
        </w:rPr>
        <w:t>Zinssatz/100 multiplizieren).</w:t>
      </w:r>
    </w:p>
    <w:p w14:paraId="2D7D33D5" w14:textId="256C9E69" w:rsidR="00B6652C" w:rsidRDefault="00C204F4" w:rsidP="00134AC7">
      <w:pPr>
        <w:rPr>
          <w:sz w:val="20"/>
          <w:szCs w:val="20"/>
        </w:rPr>
      </w:pPr>
      <w:r>
        <w:rPr>
          <w:sz w:val="20"/>
          <w:szCs w:val="20"/>
        </w:rPr>
        <w:t xml:space="preserve">Wir kennen den Kreditbetrag (Attribut </w:t>
      </w:r>
      <w:r w:rsidRPr="000A3ABD">
        <w:rPr>
          <w:rStyle w:val="codeInline"/>
        </w:rPr>
        <w:t>kredithoehe</w:t>
      </w:r>
      <w:r>
        <w:rPr>
          <w:sz w:val="20"/>
          <w:szCs w:val="20"/>
        </w:rPr>
        <w:t>) und den Zinssatz (</w:t>
      </w:r>
      <w:r w:rsidRPr="000A3ABD">
        <w:rPr>
          <w:rStyle w:val="codeInline"/>
        </w:rPr>
        <w:t>zinsenProzent</w:t>
      </w:r>
      <w:r>
        <w:rPr>
          <w:sz w:val="20"/>
          <w:szCs w:val="20"/>
        </w:rPr>
        <w:t xml:space="preserve">). Schreiben Sie hier </w:t>
      </w:r>
      <w:r w:rsidR="005B78AA">
        <w:rPr>
          <w:sz w:val="20"/>
          <w:szCs w:val="20"/>
        </w:rPr>
        <w:t xml:space="preserve">von Hand </w:t>
      </w:r>
      <w:r>
        <w:rPr>
          <w:sz w:val="20"/>
          <w:szCs w:val="20"/>
        </w:rPr>
        <w:t xml:space="preserve">die Rechnung auf, um den korrekten Wert für </w:t>
      </w:r>
      <w:r w:rsidRPr="005B78AA">
        <w:rPr>
          <w:rStyle w:val="codeInline"/>
        </w:rPr>
        <w:t>zinsenProJahr</w:t>
      </w:r>
      <w:r>
        <w:rPr>
          <w:sz w:val="20"/>
          <w:szCs w:val="20"/>
        </w:rPr>
        <w:t xml:space="preserve"> zu berechnen:</w:t>
      </w:r>
    </w:p>
    <w:p w14:paraId="21A0E871" w14:textId="0DEDF1FC" w:rsidR="00C204F4" w:rsidRPr="000A3ABD" w:rsidRDefault="00C204F4" w:rsidP="00134AC7">
      <w:pPr>
        <w:rPr>
          <w:rStyle w:val="codeInline"/>
        </w:rPr>
      </w:pPr>
      <w:r w:rsidRPr="000A3ABD">
        <w:rPr>
          <w:rStyle w:val="codeInline"/>
        </w:rPr>
        <w:t xml:space="preserve">zinsenProJahr = </w:t>
      </w:r>
    </w:p>
    <w:p w14:paraId="258C2ED9" w14:textId="7B4A6962" w:rsidR="00C204F4" w:rsidRDefault="00C204F4" w:rsidP="00F75708">
      <w:pPr>
        <w:spacing w:after="0"/>
        <w:rPr>
          <w:sz w:val="20"/>
          <w:szCs w:val="20"/>
        </w:rPr>
      </w:pPr>
      <w:r>
        <w:rPr>
          <w:sz w:val="20"/>
          <w:szCs w:val="20"/>
        </w:rPr>
        <w:t>Jetzt wird es Ihnen das Folgende leicht fallen:</w:t>
      </w:r>
    </w:p>
    <w:p w14:paraId="70B9CDE8" w14:textId="7314CF4A" w:rsidR="00C204F4" w:rsidRPr="000A3ABD" w:rsidRDefault="00C204F4" w:rsidP="007720B2">
      <w:pPr>
        <w:pStyle w:val="Listenabsatz"/>
        <w:numPr>
          <w:ilvl w:val="0"/>
          <w:numId w:val="3"/>
        </w:numPr>
        <w:rPr>
          <w:rStyle w:val="codeInline"/>
        </w:rPr>
      </w:pPr>
      <w:r w:rsidRPr="007720B2">
        <w:rPr>
          <w:sz w:val="20"/>
          <w:szCs w:val="20"/>
        </w:rPr>
        <w:t xml:space="preserve">Schreiben Sie eine Methode </w:t>
      </w:r>
      <w:r w:rsidRPr="000A3ABD">
        <w:rPr>
          <w:rStyle w:val="codeInline"/>
        </w:rPr>
        <w:t>zinsenBerechnen</w:t>
      </w:r>
      <w:r w:rsidRPr="00B363E6">
        <w:rPr>
          <w:rStyle w:val="codeInline"/>
        </w:rPr>
        <w:t>():void</w:t>
      </w:r>
      <w:r w:rsidRPr="007720B2">
        <w:rPr>
          <w:sz w:val="20"/>
          <w:szCs w:val="20"/>
        </w:rPr>
        <w:t>, in der die im ersten Jahr anfallenden Zinsen berechnet werden.</w:t>
      </w:r>
      <w:r w:rsidR="00DD130F">
        <w:rPr>
          <w:sz w:val="20"/>
          <w:szCs w:val="20"/>
        </w:rPr>
        <w:t xml:space="preserve"> Diese Methode gibt das Ergebnis der Rechnung zur Kontrolle gleich aus:</w:t>
      </w:r>
      <w:r w:rsidR="00DD130F">
        <w:rPr>
          <w:sz w:val="20"/>
          <w:szCs w:val="20"/>
        </w:rPr>
        <w:br/>
      </w:r>
      <w:r w:rsidR="00DD130F" w:rsidRPr="000A3ABD">
        <w:rPr>
          <w:rStyle w:val="codeInline"/>
        </w:rPr>
        <w:t>System.out.println("Zinsen im ersten Jahr: " + zinsenProJahr + " Euro.");</w:t>
      </w:r>
    </w:p>
    <w:p w14:paraId="10D741CF" w14:textId="4A020AFA" w:rsidR="007720B2" w:rsidRDefault="00DD130F" w:rsidP="007720B2">
      <w:pPr>
        <w:pStyle w:val="Listenabsatz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Weisen Sie dem Kreditkunden über Ihre Änderungsmethoden folgende Werte zu:</w:t>
      </w:r>
    </w:p>
    <w:p w14:paraId="05BD4B65" w14:textId="1EA7A1DE" w:rsidR="00DD130F" w:rsidRDefault="00DD130F" w:rsidP="00DD130F">
      <w:pPr>
        <w:pStyle w:val="Listenabsatz"/>
        <w:numPr>
          <w:ilvl w:val="1"/>
          <w:numId w:val="3"/>
        </w:numPr>
        <w:rPr>
          <w:sz w:val="20"/>
          <w:szCs w:val="20"/>
        </w:rPr>
      </w:pPr>
      <w:r w:rsidRPr="000A3ABD">
        <w:rPr>
          <w:rStyle w:val="codeInline"/>
        </w:rPr>
        <w:t>kredithoehe</w:t>
      </w:r>
      <w:r>
        <w:rPr>
          <w:sz w:val="20"/>
          <w:szCs w:val="20"/>
        </w:rPr>
        <w:t xml:space="preserve"> = 10000</w:t>
      </w:r>
    </w:p>
    <w:p w14:paraId="07C4A982" w14:textId="40BB968A" w:rsidR="00DD130F" w:rsidRDefault="00DD130F" w:rsidP="00DD130F">
      <w:pPr>
        <w:pStyle w:val="Listenabsatz"/>
        <w:numPr>
          <w:ilvl w:val="1"/>
          <w:numId w:val="3"/>
        </w:numPr>
        <w:rPr>
          <w:sz w:val="20"/>
          <w:szCs w:val="20"/>
        </w:rPr>
      </w:pPr>
      <w:r w:rsidRPr="000A3ABD">
        <w:rPr>
          <w:rStyle w:val="codeInline"/>
        </w:rPr>
        <w:t>zinsenProzent</w:t>
      </w:r>
      <w:r>
        <w:rPr>
          <w:sz w:val="20"/>
          <w:szCs w:val="20"/>
        </w:rPr>
        <w:t xml:space="preserve"> = 5</w:t>
      </w:r>
    </w:p>
    <w:p w14:paraId="1FF9799F" w14:textId="16A63DC7" w:rsidR="00DD130F" w:rsidRPr="00DD130F" w:rsidRDefault="00DD130F" w:rsidP="00DD130F">
      <w:pPr>
        <w:ind w:left="708"/>
      </w:pPr>
      <w:r>
        <w:rPr>
          <w:sz w:val="20"/>
          <w:szCs w:val="20"/>
        </w:rPr>
        <w:t xml:space="preserve">Wenn Sie jetzt die Methode </w:t>
      </w:r>
      <w:r w:rsidRPr="000A3ABD">
        <w:rPr>
          <w:rStyle w:val="codeInline"/>
        </w:rPr>
        <w:t>zinsenBerechnen()</w:t>
      </w:r>
      <w:r>
        <w:rPr>
          <w:sz w:val="20"/>
          <w:szCs w:val="20"/>
        </w:rPr>
        <w:t xml:space="preserve"> ausführen, sollte als Ergebnis</w:t>
      </w:r>
      <w:r>
        <w:t xml:space="preserve"> </w:t>
      </w:r>
      <w:r w:rsidR="000A3ABD">
        <w:t>der Wert 500 ausgegeben werden.</w:t>
      </w:r>
    </w:p>
    <w:p w14:paraId="1CA1F175" w14:textId="2F4F9F09" w:rsidR="005733B2" w:rsidRPr="00BC207F" w:rsidRDefault="006D3A22" w:rsidP="005733B2">
      <w:pPr>
        <w:rPr>
          <w:b/>
          <w:sz w:val="20"/>
          <w:szCs w:val="20"/>
        </w:rPr>
      </w:pPr>
      <w:r>
        <w:rPr>
          <w:b/>
          <w:sz w:val="20"/>
          <w:szCs w:val="20"/>
        </w:rPr>
        <w:t>Aufgabe 3</w:t>
      </w:r>
      <w:r w:rsidRPr="0093281B">
        <w:rPr>
          <w:b/>
          <w:sz w:val="20"/>
          <w:szCs w:val="20"/>
        </w:rPr>
        <w:t xml:space="preserve">: </w:t>
      </w:r>
      <w:r w:rsidR="003A34AC">
        <w:rPr>
          <w:b/>
          <w:sz w:val="20"/>
          <w:szCs w:val="20"/>
        </w:rPr>
        <w:t>Attributwerte der Bänker durch manipulierende Methoden ändern</w:t>
      </w:r>
      <w:r w:rsidR="00BC207F">
        <w:rPr>
          <w:b/>
          <w:sz w:val="20"/>
          <w:szCs w:val="20"/>
        </w:rPr>
        <w:br/>
      </w:r>
      <w:r w:rsidR="005733B2" w:rsidRPr="0093281B">
        <w:rPr>
          <w:sz w:val="20"/>
          <w:szCs w:val="20"/>
        </w:rPr>
        <w:t xml:space="preserve">Der </w:t>
      </w:r>
      <w:r w:rsidR="0035231C">
        <w:rPr>
          <w:sz w:val="20"/>
          <w:szCs w:val="20"/>
        </w:rPr>
        <w:t>Baenker</w:t>
      </w:r>
      <w:r w:rsidR="005733B2" w:rsidRPr="0093281B">
        <w:rPr>
          <w:sz w:val="20"/>
          <w:szCs w:val="20"/>
        </w:rPr>
        <w:t xml:space="preserve"> hat bereits ein Attribut </w:t>
      </w:r>
      <w:r w:rsidR="005733B2" w:rsidRPr="00BC207F">
        <w:rPr>
          <w:rStyle w:val="codeInline"/>
        </w:rPr>
        <w:t>begruessungsspruch</w:t>
      </w:r>
      <w:r w:rsidR="005733B2" w:rsidRPr="0093281B">
        <w:rPr>
          <w:sz w:val="20"/>
          <w:szCs w:val="20"/>
        </w:rPr>
        <w:t>.</w:t>
      </w:r>
      <w:r w:rsidR="005733B2" w:rsidRPr="0093281B">
        <w:rPr>
          <w:sz w:val="20"/>
          <w:szCs w:val="20"/>
        </w:rPr>
        <w:br/>
        <w:t xml:space="preserve">1) </w:t>
      </w:r>
      <w:r w:rsidR="005733B2" w:rsidRPr="00EA770E">
        <w:rPr>
          <w:b/>
          <w:sz w:val="20"/>
          <w:szCs w:val="20"/>
        </w:rPr>
        <w:t>Schreiben Sie eine Methode</w:t>
      </w:r>
      <w:r w:rsidR="005733B2" w:rsidRPr="0093281B">
        <w:rPr>
          <w:sz w:val="20"/>
          <w:szCs w:val="20"/>
        </w:rPr>
        <w:t xml:space="preserve">, die den Begrüßungsspruch entsprechend einer Usereingabe ändert. In dieser Methode soll außerdem die Nachricht „Mein neuer Begrüßungsspruch: xyz“ ausgegeben werden, wobei xyz für den Wert des Attributs </w:t>
      </w:r>
      <w:r w:rsidR="005733B2" w:rsidRPr="00BC207F">
        <w:rPr>
          <w:rStyle w:val="codeInline"/>
        </w:rPr>
        <w:t>begruessungsspruch</w:t>
      </w:r>
      <w:r w:rsidR="005733B2" w:rsidRPr="0093281B">
        <w:rPr>
          <w:sz w:val="20"/>
          <w:szCs w:val="20"/>
        </w:rPr>
        <w:t xml:space="preserve"> </w:t>
      </w:r>
      <w:r w:rsidR="00BC207F">
        <w:rPr>
          <w:sz w:val="20"/>
          <w:szCs w:val="20"/>
        </w:rPr>
        <w:t>steht.</w:t>
      </w:r>
      <w:r w:rsidR="005733B2" w:rsidRPr="0093281B">
        <w:rPr>
          <w:sz w:val="20"/>
          <w:szCs w:val="20"/>
        </w:rPr>
        <w:br/>
        <w:t xml:space="preserve">2) </w:t>
      </w:r>
      <w:r w:rsidR="005733B2" w:rsidRPr="00EA770E">
        <w:rPr>
          <w:b/>
          <w:sz w:val="20"/>
          <w:szCs w:val="20"/>
        </w:rPr>
        <w:t xml:space="preserve">Schreiben Sie eine Methode </w:t>
      </w:r>
      <w:r w:rsidR="005733B2" w:rsidRPr="00BC207F">
        <w:rPr>
          <w:rStyle w:val="codeInline"/>
          <w:b/>
        </w:rPr>
        <w:t>begruessen(),</w:t>
      </w:r>
      <w:r w:rsidR="005733B2" w:rsidRPr="0093281B">
        <w:rPr>
          <w:sz w:val="20"/>
          <w:szCs w:val="20"/>
        </w:rPr>
        <w:t xml:space="preserve"> die den Begrüßungsspruch ausgibt.</w:t>
      </w:r>
      <w:r w:rsidR="00BC207F">
        <w:rPr>
          <w:sz w:val="20"/>
          <w:szCs w:val="20"/>
        </w:rPr>
        <w:t xml:space="preserve"> Verwenden Sie dazu nicht System.out..., sondern die schon vorhandene Methode </w:t>
      </w:r>
      <w:r w:rsidR="00BC207F" w:rsidRPr="00BC207F">
        <w:rPr>
          <w:rStyle w:val="codeInline"/>
        </w:rPr>
        <w:t>sprechblaseErzeugen(...)</w:t>
      </w:r>
      <w:r w:rsidR="00BC207F">
        <w:rPr>
          <w:sz w:val="20"/>
          <w:szCs w:val="20"/>
        </w:rPr>
        <w:t xml:space="preserve"> </w:t>
      </w:r>
    </w:p>
    <w:p w14:paraId="3E979EA4" w14:textId="3CCCA116" w:rsidR="00C131AE" w:rsidRDefault="00BC207F" w:rsidP="00134AC7">
      <w:pPr>
        <w:rPr>
          <w:sz w:val="20"/>
          <w:szCs w:val="20"/>
        </w:rPr>
      </w:pPr>
      <w:r>
        <w:rPr>
          <w:sz w:val="20"/>
          <w:szCs w:val="20"/>
        </w:rPr>
        <w:t>Aufgabe 4</w:t>
      </w:r>
      <w:r w:rsidR="00C131AE">
        <w:rPr>
          <w:sz w:val="20"/>
          <w:szCs w:val="20"/>
        </w:rPr>
        <w:t xml:space="preserve"> (schwerer):</w:t>
      </w:r>
      <w:r>
        <w:rPr>
          <w:sz w:val="20"/>
          <w:szCs w:val="20"/>
        </w:rPr>
        <w:br/>
      </w:r>
      <w:r w:rsidR="00C131AE" w:rsidRPr="00437DD7">
        <w:rPr>
          <w:b/>
          <w:sz w:val="20"/>
          <w:szCs w:val="20"/>
        </w:rPr>
        <w:t xml:space="preserve">Ergänzen Sie </w:t>
      </w:r>
      <w:r>
        <w:rPr>
          <w:b/>
          <w:sz w:val="20"/>
          <w:szCs w:val="20"/>
        </w:rPr>
        <w:t xml:space="preserve">beim Kreditkunden </w:t>
      </w:r>
      <w:r w:rsidR="00C131AE" w:rsidRPr="00437DD7">
        <w:rPr>
          <w:b/>
          <w:sz w:val="20"/>
          <w:szCs w:val="20"/>
        </w:rPr>
        <w:t xml:space="preserve">die Methode </w:t>
      </w:r>
      <w:r w:rsidR="00C131AE" w:rsidRPr="00BC207F">
        <w:rPr>
          <w:rStyle w:val="codeInline"/>
        </w:rPr>
        <w:t xml:space="preserve">bankdatenAusgeben() </w:t>
      </w:r>
      <w:r w:rsidR="00C131AE" w:rsidRPr="0093281B">
        <w:rPr>
          <w:sz w:val="20"/>
          <w:szCs w:val="20"/>
        </w:rPr>
        <w:t>um einen passenden Satz („Zinsen im ersten Jahr: 123 Euro.“)</w:t>
      </w:r>
    </w:p>
    <w:p w14:paraId="04623030" w14:textId="63F390C5" w:rsidR="0018135E" w:rsidRPr="00ED4BC2" w:rsidRDefault="0018135E" w:rsidP="0018135E">
      <w:pPr>
        <w:rPr>
          <w:b/>
          <w:color w:val="FF0000"/>
          <w:sz w:val="20"/>
          <w:szCs w:val="20"/>
        </w:rPr>
      </w:pPr>
      <w:r w:rsidRPr="00ED4BC2">
        <w:rPr>
          <w:b/>
          <w:color w:val="FF0000"/>
          <w:sz w:val="20"/>
          <w:szCs w:val="20"/>
        </w:rPr>
        <w:lastRenderedPageBreak/>
        <w:t>Übung 2</w:t>
      </w:r>
      <w:r w:rsidR="00ED4BC2" w:rsidRPr="00ED4BC2">
        <w:rPr>
          <w:b/>
          <w:color w:val="FF0000"/>
          <w:sz w:val="20"/>
          <w:szCs w:val="20"/>
        </w:rPr>
        <w:t>: Geldautomat</w:t>
      </w:r>
      <w:r w:rsidR="006B1418">
        <w:rPr>
          <w:b/>
          <w:color w:val="FF0000"/>
          <w:sz w:val="20"/>
          <w:szCs w:val="20"/>
        </w:rPr>
        <w:t xml:space="preserve"> (einfache Rechnungen)</w:t>
      </w:r>
    </w:p>
    <w:p w14:paraId="3797D4B1" w14:textId="1C76FDB3" w:rsidR="00E45DD9" w:rsidRDefault="00E45DD9" w:rsidP="0018135E">
      <w:pPr>
        <w:rPr>
          <w:sz w:val="20"/>
          <w:szCs w:val="20"/>
        </w:rPr>
      </w:pPr>
      <w:r>
        <w:rPr>
          <w:sz w:val="20"/>
          <w:szCs w:val="20"/>
        </w:rPr>
        <w:t>Vorbemerkung: Hier müssen Sie rechnen, ganz einfaches Beispiel:</w:t>
      </w:r>
    </w:p>
    <w:p w14:paraId="56C7560D" w14:textId="3AB37C35" w:rsidR="00E45DD9" w:rsidRPr="00DC7A1E" w:rsidRDefault="00DC7A1E" w:rsidP="00DC7A1E">
      <w:pPr>
        <w:rPr>
          <w:rFonts w:ascii="Courier New" w:hAnsi="Courier New" w:cs="Courier New"/>
          <w:b/>
          <w:sz w:val="18"/>
          <w:szCs w:val="18"/>
        </w:rPr>
      </w:pPr>
      <w:r w:rsidRPr="00DC7A1E">
        <w:rPr>
          <w:rFonts w:ascii="Courier New" w:hAnsi="Courier New" w:cs="Courier New"/>
          <w:sz w:val="18"/>
          <w:szCs w:val="18"/>
        </w:rPr>
        <w:t>// Attribut</w:t>
      </w:r>
      <w:r w:rsidRPr="00DC7A1E">
        <w:rPr>
          <w:rFonts w:ascii="Courier New" w:hAnsi="Courier New" w:cs="Courier New"/>
          <w:b/>
          <w:sz w:val="18"/>
          <w:szCs w:val="18"/>
        </w:rPr>
        <w:br/>
        <w:t xml:space="preserve">public double </w:t>
      </w:r>
      <w:r w:rsidRPr="005C6914">
        <w:rPr>
          <w:rFonts w:ascii="Courier New" w:hAnsi="Courier New" w:cs="Courier New"/>
          <w:b/>
          <w:color w:val="3366FF"/>
          <w:sz w:val="18"/>
          <w:szCs w:val="18"/>
        </w:rPr>
        <w:t>kontostand</w:t>
      </w:r>
      <w:r w:rsidRPr="00DC7A1E">
        <w:rPr>
          <w:rFonts w:ascii="Courier New" w:hAnsi="Courier New" w:cs="Courier New"/>
          <w:b/>
          <w:sz w:val="18"/>
          <w:szCs w:val="18"/>
        </w:rPr>
        <w:t xml:space="preserve"> = 100;</w:t>
      </w:r>
      <w:r w:rsidRPr="00DC7A1E">
        <w:rPr>
          <w:rFonts w:ascii="Courier New" w:hAnsi="Courier New" w:cs="Courier New"/>
          <w:b/>
          <w:sz w:val="18"/>
          <w:szCs w:val="18"/>
        </w:rPr>
        <w:br/>
        <w:t xml:space="preserve">public double </w:t>
      </w:r>
      <w:r w:rsidRPr="005C6914">
        <w:rPr>
          <w:rFonts w:ascii="Courier New" w:hAnsi="Courier New" w:cs="Courier New"/>
          <w:b/>
          <w:color w:val="008000"/>
          <w:sz w:val="18"/>
          <w:szCs w:val="18"/>
        </w:rPr>
        <w:t>kostenFuerEinAuto</w:t>
      </w:r>
      <w:r w:rsidRPr="00DC7A1E">
        <w:rPr>
          <w:rFonts w:ascii="Courier New" w:hAnsi="Courier New" w:cs="Courier New"/>
          <w:b/>
          <w:sz w:val="18"/>
          <w:szCs w:val="18"/>
        </w:rPr>
        <w:t xml:space="preserve"> = 50;</w:t>
      </w:r>
      <w:r w:rsidRPr="00DC7A1E">
        <w:rPr>
          <w:rFonts w:ascii="Courier New" w:hAnsi="Courier New" w:cs="Courier New"/>
          <w:b/>
          <w:sz w:val="18"/>
          <w:szCs w:val="18"/>
        </w:rPr>
        <w:br/>
      </w:r>
      <w:r w:rsidRPr="00DC7A1E">
        <w:rPr>
          <w:rFonts w:ascii="Courier New" w:hAnsi="Courier New" w:cs="Courier New"/>
          <w:sz w:val="18"/>
          <w:szCs w:val="18"/>
        </w:rPr>
        <w:t>// Methode</w:t>
      </w:r>
      <w:r w:rsidRPr="00DC7A1E">
        <w:rPr>
          <w:rFonts w:ascii="Courier New" w:hAnsi="Courier New" w:cs="Courier New"/>
          <w:b/>
          <w:sz w:val="18"/>
          <w:szCs w:val="18"/>
        </w:rPr>
        <w:br/>
        <w:t>public void autoKaufen(){</w:t>
      </w:r>
      <w:r w:rsidRPr="00DC7A1E">
        <w:rPr>
          <w:rFonts w:ascii="Courier New" w:hAnsi="Courier New" w:cs="Courier New"/>
          <w:b/>
          <w:sz w:val="18"/>
          <w:szCs w:val="18"/>
        </w:rPr>
        <w:br/>
      </w:r>
      <w:r w:rsidRPr="00DC7A1E">
        <w:rPr>
          <w:rFonts w:ascii="Courier New" w:hAnsi="Courier New" w:cs="Courier New"/>
          <w:b/>
          <w:sz w:val="18"/>
          <w:szCs w:val="18"/>
        </w:rPr>
        <w:tab/>
      </w:r>
      <w:r w:rsidRPr="005C6914">
        <w:rPr>
          <w:rFonts w:ascii="Courier New" w:hAnsi="Courier New" w:cs="Courier New"/>
          <w:b/>
          <w:color w:val="3366FF"/>
          <w:sz w:val="18"/>
          <w:szCs w:val="18"/>
        </w:rPr>
        <w:t>kontostand</w:t>
      </w:r>
      <w:r w:rsidRPr="00DC7A1E">
        <w:rPr>
          <w:rFonts w:ascii="Courier New" w:hAnsi="Courier New" w:cs="Courier New"/>
          <w:b/>
          <w:sz w:val="18"/>
          <w:szCs w:val="18"/>
        </w:rPr>
        <w:t xml:space="preserve"> = </w:t>
      </w:r>
      <w:r w:rsidRPr="005C6914">
        <w:rPr>
          <w:rFonts w:ascii="Courier New" w:hAnsi="Courier New" w:cs="Courier New"/>
          <w:b/>
          <w:color w:val="3366FF"/>
          <w:sz w:val="18"/>
          <w:szCs w:val="18"/>
        </w:rPr>
        <w:t>kontostand</w:t>
      </w:r>
      <w:r w:rsidRPr="00DC7A1E">
        <w:rPr>
          <w:rFonts w:ascii="Courier New" w:hAnsi="Courier New" w:cs="Courier New"/>
          <w:b/>
          <w:sz w:val="18"/>
          <w:szCs w:val="18"/>
        </w:rPr>
        <w:t xml:space="preserve"> – </w:t>
      </w:r>
      <w:r w:rsidRPr="005C6914">
        <w:rPr>
          <w:rFonts w:ascii="Courier New" w:hAnsi="Courier New" w:cs="Courier New"/>
          <w:b/>
          <w:color w:val="008000"/>
          <w:sz w:val="18"/>
          <w:szCs w:val="18"/>
        </w:rPr>
        <w:t>kostenFuerEinAuto</w:t>
      </w:r>
      <w:r w:rsidRPr="00DC7A1E">
        <w:rPr>
          <w:rFonts w:ascii="Courier New" w:hAnsi="Courier New" w:cs="Courier New"/>
          <w:b/>
          <w:sz w:val="18"/>
          <w:szCs w:val="18"/>
        </w:rPr>
        <w:t>;</w:t>
      </w:r>
      <w:r w:rsidRPr="00DC7A1E">
        <w:rPr>
          <w:rFonts w:ascii="Courier New" w:hAnsi="Courier New" w:cs="Courier New"/>
          <w:b/>
          <w:sz w:val="18"/>
          <w:szCs w:val="18"/>
        </w:rPr>
        <w:br/>
      </w:r>
      <w:r w:rsidRPr="00DC7A1E">
        <w:rPr>
          <w:rFonts w:ascii="Courier New" w:hAnsi="Courier New" w:cs="Courier New"/>
          <w:b/>
          <w:sz w:val="18"/>
          <w:szCs w:val="18"/>
        </w:rPr>
        <w:tab/>
        <w:t xml:space="preserve">System.out.println("Neuer Kontostand: " + </w:t>
      </w:r>
      <w:r w:rsidRPr="005C6914">
        <w:rPr>
          <w:rFonts w:ascii="Courier New" w:hAnsi="Courier New" w:cs="Courier New"/>
          <w:b/>
          <w:color w:val="3366FF"/>
          <w:sz w:val="18"/>
          <w:szCs w:val="18"/>
        </w:rPr>
        <w:t>kontostand</w:t>
      </w:r>
      <w:r w:rsidRPr="00DC7A1E">
        <w:rPr>
          <w:rFonts w:ascii="Courier New" w:hAnsi="Courier New" w:cs="Courier New"/>
          <w:b/>
          <w:sz w:val="18"/>
          <w:szCs w:val="18"/>
        </w:rPr>
        <w:t xml:space="preserve"> + " Euro.");</w:t>
      </w:r>
      <w:r w:rsidRPr="00DC7A1E">
        <w:rPr>
          <w:rFonts w:ascii="Courier New" w:hAnsi="Courier New" w:cs="Courier New"/>
          <w:b/>
          <w:sz w:val="18"/>
          <w:szCs w:val="18"/>
        </w:rPr>
        <w:br/>
        <w:t>}</w:t>
      </w:r>
    </w:p>
    <w:p w14:paraId="3B1088F0" w14:textId="77777777" w:rsidR="0018135E" w:rsidRPr="0093281B" w:rsidRDefault="0018135E" w:rsidP="0018135E">
      <w:pPr>
        <w:rPr>
          <w:b/>
          <w:sz w:val="20"/>
          <w:szCs w:val="20"/>
        </w:rPr>
      </w:pPr>
      <w:r w:rsidRPr="0093281B">
        <w:rPr>
          <w:i/>
          <w:sz w:val="20"/>
          <w:szCs w:val="20"/>
        </w:rPr>
        <w:t xml:space="preserve">Verwenden Sie das Szenario </w:t>
      </w:r>
      <w:r w:rsidRPr="007E2287">
        <w:rPr>
          <w:i/>
          <w:sz w:val="20"/>
          <w:szCs w:val="20"/>
          <w:highlight w:val="yellow"/>
        </w:rPr>
        <w:t>80_geldautomat</w:t>
      </w:r>
    </w:p>
    <w:p w14:paraId="2B0CCE9F" w14:textId="381D470F" w:rsidR="006B1418" w:rsidRDefault="00ED4BC2" w:rsidP="00134AC7">
      <w:r>
        <w:t>Im Szenario geht es darum, einen Geldautomaten zu programmieren. Es wurde schon etwas Vorarbeit geleistet</w:t>
      </w:r>
      <w:r w:rsidR="006B1418">
        <w:t>, Sie müssen nicht alles verstehen</w:t>
      </w:r>
      <w:r w:rsidR="004322AD">
        <w:t>, was schon im Code steht</w:t>
      </w:r>
      <w:r w:rsidR="006B1418">
        <w:t>!</w:t>
      </w:r>
      <w:r w:rsidR="00C048CD">
        <w:t xml:space="preserve"> </w:t>
      </w:r>
      <w:r w:rsidR="0061573E">
        <w:t>Die Attribute sind schon angelegt.</w:t>
      </w:r>
    </w:p>
    <w:p w14:paraId="20244C88" w14:textId="127F81E8" w:rsidR="00ED4BC2" w:rsidRDefault="00ED4BC2" w:rsidP="00134AC7">
      <w:r>
        <w:rPr>
          <w:noProof/>
          <w:lang w:eastAsia="de-DE"/>
        </w:rPr>
        <w:drawing>
          <wp:inline distT="0" distB="0" distL="0" distR="0" wp14:anchorId="1A477D4F" wp14:editId="0C292E7C">
            <wp:extent cx="3199863" cy="1781992"/>
            <wp:effectExtent l="0" t="0" r="635" b="0"/>
            <wp:docPr id="3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385" cy="1782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11F76" w14:textId="433A4433" w:rsidR="00E45DD9" w:rsidRPr="004322AD" w:rsidRDefault="00E45DD9" w:rsidP="00134AC7">
      <w:pPr>
        <w:rPr>
          <w:b/>
        </w:rPr>
      </w:pPr>
      <w:r w:rsidRPr="004322AD">
        <w:rPr>
          <w:b/>
        </w:rPr>
        <w:t>Ihre Aufgaben:</w:t>
      </w:r>
    </w:p>
    <w:p w14:paraId="23F9DA59" w14:textId="4D7B574F" w:rsidR="00E45DD9" w:rsidRDefault="00E45DD9" w:rsidP="00C048CD">
      <w:pPr>
        <w:spacing w:after="80"/>
      </w:pPr>
      <w:r w:rsidRPr="009513B1">
        <w:rPr>
          <w:b/>
        </w:rPr>
        <w:t xml:space="preserve">Schreiben Sie die Methode </w:t>
      </w:r>
      <w:r w:rsidRPr="005C6914">
        <w:rPr>
          <w:rStyle w:val="codeInline"/>
          <w:b/>
          <w:color w:val="FF0000"/>
        </w:rPr>
        <w:t>geldautomatBefuellen</w:t>
      </w:r>
      <w:r>
        <w:t xml:space="preserve"> – hier wird ein Betrag eingegeben, dieser Betrag wird zum aktuellen Bestand hinzuaddiert. Außerdem wird eine entsprechende Meldung ausgegeben.</w:t>
      </w:r>
    </w:p>
    <w:p w14:paraId="102492A9" w14:textId="1D3593FE" w:rsidR="00E45DD9" w:rsidRDefault="00E45DD9" w:rsidP="00C048CD">
      <w:pPr>
        <w:spacing w:after="80"/>
      </w:pPr>
      <w:r w:rsidRPr="009513B1">
        <w:rPr>
          <w:b/>
        </w:rPr>
        <w:t xml:space="preserve">Schreiben Sie die Methode </w:t>
      </w:r>
      <w:r w:rsidR="005C6914" w:rsidRPr="005C6914">
        <w:rPr>
          <w:rStyle w:val="codeInline"/>
          <w:b/>
          <w:color w:val="FF0000"/>
        </w:rPr>
        <w:t>geldbestandAusgeben</w:t>
      </w:r>
      <w:r>
        <w:t xml:space="preserve"> – hier wird über in einer entsprechenden Meldung ausgegeben, wie viel Geld sich im Automaten befindet.</w:t>
      </w:r>
    </w:p>
    <w:p w14:paraId="05DBD35E" w14:textId="433EF908" w:rsidR="00E45DD9" w:rsidRDefault="00E45DD9" w:rsidP="00C048CD">
      <w:pPr>
        <w:spacing w:after="80"/>
      </w:pPr>
      <w:r w:rsidRPr="009513B1">
        <w:rPr>
          <w:b/>
        </w:rPr>
        <w:t xml:space="preserve">Schreiben Sie die Methode </w:t>
      </w:r>
      <w:r w:rsidRPr="005C6914">
        <w:rPr>
          <w:rStyle w:val="codeInline"/>
          <w:b/>
          <w:color w:val="FF0000"/>
        </w:rPr>
        <w:t>administratorPasswortAendern</w:t>
      </w:r>
      <w:r>
        <w:t>. Der User gibt ein neues Passwort ein, das das alte ersetzt.</w:t>
      </w:r>
    </w:p>
    <w:p w14:paraId="074027AE" w14:textId="3AC2E73C" w:rsidR="00E45DD9" w:rsidRDefault="00E45DD9" w:rsidP="00C048CD">
      <w:pPr>
        <w:spacing w:after="80"/>
      </w:pPr>
      <w:r w:rsidRPr="009513B1">
        <w:rPr>
          <w:b/>
        </w:rPr>
        <w:t>Schreiben Sie eine Methode</w:t>
      </w:r>
      <w:r w:rsidR="009513B1" w:rsidRPr="009513B1">
        <w:rPr>
          <w:b/>
        </w:rPr>
        <w:t xml:space="preserve"> </w:t>
      </w:r>
      <w:r w:rsidR="009513B1" w:rsidRPr="005C6914">
        <w:rPr>
          <w:rStyle w:val="codeInline"/>
          <w:b/>
          <w:color w:val="FF0000"/>
        </w:rPr>
        <w:t>bestandInUSDollarUmrechnen</w:t>
      </w:r>
      <w:r>
        <w:t xml:space="preserve">. Hier wird aus dem aktuellen </w:t>
      </w:r>
      <w:r w:rsidRPr="005C6914">
        <w:rPr>
          <w:rStyle w:val="codeInline"/>
        </w:rPr>
        <w:t>geldbestand</w:t>
      </w:r>
      <w:r>
        <w:t xml:space="preserve"> und dem Faktor 1.39 ein Wert für </w:t>
      </w:r>
      <w:r w:rsidRPr="005C6914">
        <w:rPr>
          <w:rStyle w:val="codeInline"/>
        </w:rPr>
        <w:t>geldbestandDollar</w:t>
      </w:r>
      <w:r>
        <w:t xml:space="preserve"> errechnet und eine entsprechende Ausgabe erzeugt.</w:t>
      </w:r>
    </w:p>
    <w:p w14:paraId="4E4022F6" w14:textId="7906CD86" w:rsidR="00C048CD" w:rsidRPr="00CD6782" w:rsidRDefault="00C048CD" w:rsidP="00134AC7">
      <w:pPr>
        <w:rPr>
          <w:b/>
          <w:color w:val="FF0000"/>
        </w:rPr>
      </w:pPr>
      <w:bookmarkStart w:id="0" w:name="_GoBack"/>
      <w:bookmarkEnd w:id="0"/>
      <w:r w:rsidRPr="00CD6782">
        <w:rPr>
          <w:b/>
          <w:color w:val="FF0000"/>
        </w:rPr>
        <w:t xml:space="preserve">Testen Sie Ihr System </w:t>
      </w:r>
      <w:r w:rsidR="003343E9" w:rsidRPr="00CD6782">
        <w:rPr>
          <w:b/>
          <w:color w:val="FF0000"/>
        </w:rPr>
        <w:t xml:space="preserve">nun </w:t>
      </w:r>
      <w:r w:rsidRPr="00CD6782">
        <w:rPr>
          <w:b/>
          <w:color w:val="FF0000"/>
        </w:rPr>
        <w:t>ausgiebig!</w:t>
      </w:r>
    </w:p>
    <w:p w14:paraId="1C0E7C8B" w14:textId="6531B752" w:rsidR="00ED4BC2" w:rsidRDefault="00C048CD" w:rsidP="00134AC7">
      <w:r>
        <w:rPr>
          <w:noProof/>
          <w:lang w:eastAsia="de-DE"/>
        </w:rPr>
        <w:drawing>
          <wp:inline distT="0" distB="0" distL="0" distR="0" wp14:anchorId="28BDD5D3" wp14:editId="631C42EB">
            <wp:extent cx="5756910" cy="1768853"/>
            <wp:effectExtent l="0" t="0" r="8890" b="9525"/>
            <wp:docPr id="4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768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4BC2" w:rsidSect="00E40F58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merican Typewriter">
    <w:altName w:val="Century"/>
    <w:charset w:val="00"/>
    <w:family w:val="auto"/>
    <w:pitch w:val="variable"/>
    <w:sig w:usb0="A000006F" w:usb1="00000019" w:usb2="00000000" w:usb3="00000000" w:csb0="00000111" w:csb1="00000000"/>
  </w:font>
  <w:font w:name="Avenir Book">
    <w:charset w:val="00"/>
    <w:family w:val="auto"/>
    <w:pitch w:val="variable"/>
    <w:sig w:usb0="800000AF" w:usb1="5000204A" w:usb2="00000000" w:usb3="00000000" w:csb0="0000009B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C254F"/>
    <w:multiLevelType w:val="hybridMultilevel"/>
    <w:tmpl w:val="1F1E1B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7D7B4E"/>
    <w:multiLevelType w:val="hybridMultilevel"/>
    <w:tmpl w:val="8B02553C"/>
    <w:lvl w:ilvl="0" w:tplc="11A0AEC6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AC7840"/>
    <w:multiLevelType w:val="hybridMultilevel"/>
    <w:tmpl w:val="6914AEC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A57"/>
    <w:rsid w:val="00033550"/>
    <w:rsid w:val="00097FED"/>
    <w:rsid w:val="000A3ABD"/>
    <w:rsid w:val="000F1BF0"/>
    <w:rsid w:val="00100CB2"/>
    <w:rsid w:val="00134AC7"/>
    <w:rsid w:val="00135356"/>
    <w:rsid w:val="0018135E"/>
    <w:rsid w:val="001D72D9"/>
    <w:rsid w:val="001F6B70"/>
    <w:rsid w:val="00205F07"/>
    <w:rsid w:val="002826D3"/>
    <w:rsid w:val="002941FC"/>
    <w:rsid w:val="002C232F"/>
    <w:rsid w:val="00332266"/>
    <w:rsid w:val="003343E9"/>
    <w:rsid w:val="00345ADA"/>
    <w:rsid w:val="0035231C"/>
    <w:rsid w:val="00396936"/>
    <w:rsid w:val="003A34AC"/>
    <w:rsid w:val="003F3C2E"/>
    <w:rsid w:val="004165E1"/>
    <w:rsid w:val="004322AD"/>
    <w:rsid w:val="00432CD7"/>
    <w:rsid w:val="00434D41"/>
    <w:rsid w:val="00437DD7"/>
    <w:rsid w:val="00441AB2"/>
    <w:rsid w:val="00450B8F"/>
    <w:rsid w:val="00465B88"/>
    <w:rsid w:val="00490BDA"/>
    <w:rsid w:val="00494DDF"/>
    <w:rsid w:val="004D61C9"/>
    <w:rsid w:val="004E196A"/>
    <w:rsid w:val="005328CC"/>
    <w:rsid w:val="00535403"/>
    <w:rsid w:val="00547DC8"/>
    <w:rsid w:val="005640A6"/>
    <w:rsid w:val="0056593E"/>
    <w:rsid w:val="005733B2"/>
    <w:rsid w:val="00577A9E"/>
    <w:rsid w:val="005B78AA"/>
    <w:rsid w:val="005C6914"/>
    <w:rsid w:val="006032DE"/>
    <w:rsid w:val="0061038C"/>
    <w:rsid w:val="0061573E"/>
    <w:rsid w:val="00620840"/>
    <w:rsid w:val="00684A57"/>
    <w:rsid w:val="00690E80"/>
    <w:rsid w:val="006A20F9"/>
    <w:rsid w:val="006A5F52"/>
    <w:rsid w:val="006A7D5E"/>
    <w:rsid w:val="006B1418"/>
    <w:rsid w:val="006D3A22"/>
    <w:rsid w:val="006F2243"/>
    <w:rsid w:val="006F4F8D"/>
    <w:rsid w:val="007034F2"/>
    <w:rsid w:val="0074425E"/>
    <w:rsid w:val="007720B2"/>
    <w:rsid w:val="007724F9"/>
    <w:rsid w:val="007F3F55"/>
    <w:rsid w:val="007F77FF"/>
    <w:rsid w:val="008149E9"/>
    <w:rsid w:val="00837BB9"/>
    <w:rsid w:val="00873642"/>
    <w:rsid w:val="00877756"/>
    <w:rsid w:val="008C7B6A"/>
    <w:rsid w:val="008F73AA"/>
    <w:rsid w:val="00901064"/>
    <w:rsid w:val="00912991"/>
    <w:rsid w:val="00927A5A"/>
    <w:rsid w:val="0093281B"/>
    <w:rsid w:val="009513B1"/>
    <w:rsid w:val="0097204E"/>
    <w:rsid w:val="00980FE7"/>
    <w:rsid w:val="00984DB8"/>
    <w:rsid w:val="00996213"/>
    <w:rsid w:val="009B0B9D"/>
    <w:rsid w:val="009E45B1"/>
    <w:rsid w:val="009F1014"/>
    <w:rsid w:val="009F23DD"/>
    <w:rsid w:val="00A04B2A"/>
    <w:rsid w:val="00A46949"/>
    <w:rsid w:val="00A92076"/>
    <w:rsid w:val="00AA3F0A"/>
    <w:rsid w:val="00AB6675"/>
    <w:rsid w:val="00AE0DFE"/>
    <w:rsid w:val="00AE7DF9"/>
    <w:rsid w:val="00B363E6"/>
    <w:rsid w:val="00B44E60"/>
    <w:rsid w:val="00B62A68"/>
    <w:rsid w:val="00B6652C"/>
    <w:rsid w:val="00BA62E5"/>
    <w:rsid w:val="00BC207F"/>
    <w:rsid w:val="00BC5555"/>
    <w:rsid w:val="00BC62EC"/>
    <w:rsid w:val="00C048CD"/>
    <w:rsid w:val="00C1230D"/>
    <w:rsid w:val="00C131AE"/>
    <w:rsid w:val="00C204F4"/>
    <w:rsid w:val="00C347A1"/>
    <w:rsid w:val="00C37FED"/>
    <w:rsid w:val="00C46C9E"/>
    <w:rsid w:val="00C544B8"/>
    <w:rsid w:val="00C76C30"/>
    <w:rsid w:val="00CB2176"/>
    <w:rsid w:val="00CC4B09"/>
    <w:rsid w:val="00CD6782"/>
    <w:rsid w:val="00DB1B95"/>
    <w:rsid w:val="00DC7A1E"/>
    <w:rsid w:val="00DD130F"/>
    <w:rsid w:val="00DF2D84"/>
    <w:rsid w:val="00E06544"/>
    <w:rsid w:val="00E30BE5"/>
    <w:rsid w:val="00E33AF0"/>
    <w:rsid w:val="00E40F58"/>
    <w:rsid w:val="00E45DD9"/>
    <w:rsid w:val="00E65D0C"/>
    <w:rsid w:val="00E91AE3"/>
    <w:rsid w:val="00EA3029"/>
    <w:rsid w:val="00EA770E"/>
    <w:rsid w:val="00ED4BC2"/>
    <w:rsid w:val="00EE7C6E"/>
    <w:rsid w:val="00EF10EE"/>
    <w:rsid w:val="00F11507"/>
    <w:rsid w:val="00F75708"/>
    <w:rsid w:val="00F76C94"/>
    <w:rsid w:val="00F93F29"/>
    <w:rsid w:val="00F96991"/>
    <w:rsid w:val="00F97B82"/>
    <w:rsid w:val="00FB163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16FD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E196A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6A20F9"/>
    <w:pPr>
      <w:keepNext/>
      <w:keepLines/>
      <w:spacing w:before="240" w:after="120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6A20F9"/>
    <w:pPr>
      <w:keepNext/>
      <w:keepLines/>
      <w:spacing w:before="160" w:after="8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F2243"/>
    <w:pPr>
      <w:spacing w:after="0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customStyle="1" w:styleId="SPICKZETTEL">
    <w:name w:val="SPICKZETTEL"/>
    <w:basedOn w:val="Standard"/>
    <w:rsid w:val="002C232F"/>
    <w:pPr>
      <w:spacing w:before="120" w:after="120"/>
      <w:ind w:left="3402"/>
    </w:pPr>
    <w:rPr>
      <w:rFonts w:ascii="American Typewriter" w:eastAsia="Times New Roman" w:hAnsi="American Typewriter" w:cs="Times New Roman"/>
      <w:sz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A20F9"/>
    <w:rPr>
      <w:rFonts w:ascii="Arial" w:eastAsiaTheme="majorEastAsia" w:hAnsi="Arial" w:cstheme="majorBidi"/>
      <w:b/>
      <w:bCs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A20F9"/>
    <w:rPr>
      <w:rFonts w:ascii="Arial" w:eastAsiaTheme="majorEastAsia" w:hAnsi="Arial" w:cstheme="majorBidi"/>
      <w:b/>
      <w:bCs/>
      <w:sz w:val="28"/>
      <w:szCs w:val="26"/>
    </w:rPr>
  </w:style>
  <w:style w:type="paragraph" w:styleId="Funotentext">
    <w:name w:val="footnote text"/>
    <w:basedOn w:val="Standard"/>
    <w:link w:val="FunotentextZchn"/>
    <w:autoRedefine/>
    <w:uiPriority w:val="99"/>
    <w:semiHidden/>
    <w:unhideWhenUsed/>
    <w:rsid w:val="00AB6675"/>
    <w:pPr>
      <w:spacing w:after="0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B6675"/>
    <w:rPr>
      <w:rFonts w:ascii="Avenir Book" w:hAnsi="Avenir Book"/>
      <w:sz w:val="20"/>
    </w:rPr>
  </w:style>
  <w:style w:type="paragraph" w:styleId="Listenabsatz">
    <w:name w:val="List Paragraph"/>
    <w:basedOn w:val="Standard"/>
    <w:uiPriority w:val="34"/>
    <w:qFormat/>
    <w:rsid w:val="00684A5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0BE5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0BE5"/>
    <w:rPr>
      <w:rFonts w:ascii="Lucida Grande" w:hAnsi="Lucida Grande" w:cs="Lucida Grande"/>
      <w:sz w:val="18"/>
      <w:szCs w:val="18"/>
    </w:rPr>
  </w:style>
  <w:style w:type="character" w:customStyle="1" w:styleId="codeInline">
    <w:name w:val="codeInline"/>
    <w:basedOn w:val="Absatz-Standardschriftart"/>
    <w:uiPriority w:val="1"/>
    <w:qFormat/>
    <w:rsid w:val="00DD130F"/>
    <w:rPr>
      <w:rFonts w:ascii="Courier New" w:hAnsi="Courier New" w:cs="Courier New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E196A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6A20F9"/>
    <w:pPr>
      <w:keepNext/>
      <w:keepLines/>
      <w:spacing w:before="240" w:after="120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6A20F9"/>
    <w:pPr>
      <w:keepNext/>
      <w:keepLines/>
      <w:spacing w:before="160" w:after="8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6F2243"/>
    <w:pPr>
      <w:spacing w:after="0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customStyle="1" w:styleId="SPICKZETTEL">
    <w:name w:val="SPICKZETTEL"/>
    <w:basedOn w:val="Standard"/>
    <w:rsid w:val="002C232F"/>
    <w:pPr>
      <w:spacing w:before="120" w:after="120"/>
      <w:ind w:left="3402"/>
    </w:pPr>
    <w:rPr>
      <w:rFonts w:ascii="American Typewriter" w:eastAsia="Times New Roman" w:hAnsi="American Typewriter" w:cs="Times New Roman"/>
      <w:sz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A20F9"/>
    <w:rPr>
      <w:rFonts w:ascii="Arial" w:eastAsiaTheme="majorEastAsia" w:hAnsi="Arial" w:cstheme="majorBidi"/>
      <w:b/>
      <w:bCs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A20F9"/>
    <w:rPr>
      <w:rFonts w:ascii="Arial" w:eastAsiaTheme="majorEastAsia" w:hAnsi="Arial" w:cstheme="majorBidi"/>
      <w:b/>
      <w:bCs/>
      <w:sz w:val="28"/>
      <w:szCs w:val="26"/>
    </w:rPr>
  </w:style>
  <w:style w:type="paragraph" w:styleId="Funotentext">
    <w:name w:val="footnote text"/>
    <w:basedOn w:val="Standard"/>
    <w:link w:val="FunotentextZchn"/>
    <w:autoRedefine/>
    <w:uiPriority w:val="99"/>
    <w:semiHidden/>
    <w:unhideWhenUsed/>
    <w:rsid w:val="00AB6675"/>
    <w:pPr>
      <w:spacing w:after="0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B6675"/>
    <w:rPr>
      <w:rFonts w:ascii="Avenir Book" w:hAnsi="Avenir Book"/>
      <w:sz w:val="20"/>
    </w:rPr>
  </w:style>
  <w:style w:type="paragraph" w:styleId="Listenabsatz">
    <w:name w:val="List Paragraph"/>
    <w:basedOn w:val="Standard"/>
    <w:uiPriority w:val="34"/>
    <w:qFormat/>
    <w:rsid w:val="00684A5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0BE5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0BE5"/>
    <w:rPr>
      <w:rFonts w:ascii="Lucida Grande" w:hAnsi="Lucida Grande" w:cs="Lucida Grande"/>
      <w:sz w:val="18"/>
      <w:szCs w:val="18"/>
    </w:rPr>
  </w:style>
  <w:style w:type="character" w:customStyle="1" w:styleId="codeInline">
    <w:name w:val="codeInline"/>
    <w:basedOn w:val="Absatz-Standardschriftart"/>
    <w:uiPriority w:val="1"/>
    <w:qFormat/>
    <w:rsid w:val="00DD130F"/>
    <w:rPr>
      <w:rFonts w:ascii="Courier New" w:hAnsi="Courier New" w:cs="Courier New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3389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Greenfoot: Manipulierende Methoden</vt:lpstr>
    </vt:vector>
  </TitlesOfParts>
  <Company>-</Company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M.</dc:creator>
  <cp:keywords/>
  <dc:description/>
  <cp:lastModifiedBy>ME</cp:lastModifiedBy>
  <cp:revision>60</cp:revision>
  <cp:lastPrinted>2014-03-10T12:05:00Z</cp:lastPrinted>
  <dcterms:created xsi:type="dcterms:W3CDTF">2014-03-09T22:17:00Z</dcterms:created>
  <dcterms:modified xsi:type="dcterms:W3CDTF">2014-03-26T11:36:00Z</dcterms:modified>
</cp:coreProperties>
</file>